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5CE" w:rsidRPr="002965CE" w:rsidRDefault="002965CE" w:rsidP="00110B7D">
      <w:pPr>
        <w:tabs>
          <w:tab w:val="center" w:pos="7560"/>
        </w:tabs>
        <w:spacing w:after="0" w:line="240" w:lineRule="auto"/>
        <w:jc w:val="right"/>
        <w:rPr>
          <w:rFonts w:ascii="Times New Roman" w:hAnsi="Times New Roman"/>
          <w:b/>
          <w:noProof/>
          <w:sz w:val="24"/>
          <w:szCs w:val="24"/>
          <w:lang w:val="sr-Latn-RS"/>
        </w:rPr>
      </w:pPr>
    </w:p>
    <w:p w:rsidR="002965CE" w:rsidRPr="00122575" w:rsidRDefault="002965CE" w:rsidP="002965CE">
      <w:pPr>
        <w:tabs>
          <w:tab w:val="center" w:pos="7560"/>
        </w:tabs>
        <w:spacing w:after="0" w:line="240" w:lineRule="auto"/>
        <w:jc w:val="right"/>
        <w:rPr>
          <w:rFonts w:ascii="Times New Roman" w:hAnsi="Times New Roman"/>
          <w:b/>
          <w:sz w:val="24"/>
          <w:szCs w:val="24"/>
        </w:rPr>
      </w:pPr>
    </w:p>
    <w:p w:rsidR="002965CE" w:rsidRPr="002965CE" w:rsidRDefault="002965CE" w:rsidP="0025590E">
      <w:pPr>
        <w:spacing w:after="0" w:line="240" w:lineRule="auto"/>
        <w:jc w:val="center"/>
        <w:rPr>
          <w:rFonts w:ascii="Times New Roman" w:hAnsi="Times New Roman"/>
          <w:b/>
          <w:noProof/>
          <w:sz w:val="24"/>
          <w:szCs w:val="24"/>
          <w:lang w:val="sr-Latn-RS"/>
        </w:rPr>
      </w:pPr>
      <w:r w:rsidRPr="002965CE">
        <w:rPr>
          <w:rFonts w:ascii="Times New Roman" w:hAnsi="Times New Roman"/>
          <w:b/>
          <w:noProof/>
          <w:sz w:val="24"/>
          <w:szCs w:val="24"/>
          <w:lang w:val="sr-Latn-RS"/>
        </w:rPr>
        <w:t xml:space="preserve">ZAKON </w:t>
      </w:r>
    </w:p>
    <w:p w:rsidR="002965CE" w:rsidRPr="002965CE" w:rsidRDefault="002965CE" w:rsidP="0025590E">
      <w:pPr>
        <w:spacing w:after="0" w:line="240" w:lineRule="auto"/>
        <w:jc w:val="center"/>
        <w:rPr>
          <w:rFonts w:ascii="Times New Roman" w:hAnsi="Times New Roman"/>
          <w:b/>
          <w:noProof/>
          <w:sz w:val="24"/>
          <w:szCs w:val="24"/>
          <w:lang w:val="sr-Latn-RS"/>
        </w:rPr>
      </w:pPr>
      <w:r w:rsidRPr="002965CE">
        <w:rPr>
          <w:rFonts w:ascii="Times New Roman" w:hAnsi="Times New Roman"/>
          <w:b/>
          <w:noProof/>
          <w:sz w:val="24"/>
          <w:szCs w:val="24"/>
          <w:lang w:val="sr-Latn-RS"/>
        </w:rPr>
        <w:t xml:space="preserve">O  DOPUNI KRIVIČNOG ZAKONIKA </w:t>
      </w:r>
    </w:p>
    <w:p w:rsidR="002965CE" w:rsidRPr="002965CE" w:rsidRDefault="002965CE" w:rsidP="0025590E">
      <w:pPr>
        <w:spacing w:after="0" w:line="240" w:lineRule="auto"/>
        <w:jc w:val="center"/>
        <w:rPr>
          <w:rFonts w:ascii="Times New Roman" w:hAnsi="Times New Roman"/>
          <w:b/>
          <w:noProof/>
          <w:sz w:val="24"/>
          <w:szCs w:val="24"/>
          <w:lang w:val="sr-Latn-RS"/>
        </w:rPr>
      </w:pPr>
      <w:r w:rsidRPr="002965CE">
        <w:rPr>
          <w:rFonts w:ascii="Times New Roman" w:hAnsi="Times New Roman"/>
          <w:b/>
          <w:noProof/>
          <w:sz w:val="24"/>
          <w:szCs w:val="24"/>
          <w:lang w:val="sr-Latn-RS"/>
        </w:rPr>
        <w:t>REPUBLIKE SRPSKE</w:t>
      </w:r>
    </w:p>
    <w:p w:rsidR="002965CE" w:rsidRPr="002965CE" w:rsidRDefault="002965CE" w:rsidP="0025590E">
      <w:pPr>
        <w:spacing w:after="0" w:line="240" w:lineRule="auto"/>
        <w:jc w:val="center"/>
        <w:rPr>
          <w:rFonts w:ascii="Times New Roman" w:hAnsi="Times New Roman"/>
          <w:b/>
          <w:noProof/>
          <w:sz w:val="24"/>
          <w:szCs w:val="24"/>
          <w:lang w:val="sr-Latn-RS"/>
        </w:rPr>
      </w:pPr>
    </w:p>
    <w:p w:rsidR="002965CE" w:rsidRPr="002965CE" w:rsidRDefault="002965CE" w:rsidP="0025590E">
      <w:pPr>
        <w:spacing w:after="0" w:line="240" w:lineRule="auto"/>
        <w:jc w:val="center"/>
        <w:rPr>
          <w:rFonts w:ascii="Times New Roman" w:hAnsi="Times New Roman"/>
          <w:b/>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r w:rsidRPr="002965CE">
        <w:rPr>
          <w:rFonts w:ascii="Times New Roman" w:hAnsi="Times New Roman"/>
          <w:noProof/>
          <w:sz w:val="24"/>
          <w:szCs w:val="24"/>
          <w:lang w:val="sr-Latn-RS"/>
        </w:rPr>
        <w:t>Član 1.</w:t>
      </w: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ind w:firstLine="720"/>
        <w:jc w:val="both"/>
        <w:rPr>
          <w:rFonts w:ascii="Times New Roman" w:hAnsi="Times New Roman"/>
          <w:noProof/>
          <w:sz w:val="24"/>
          <w:szCs w:val="24"/>
          <w:lang w:val="sr-Latn-RS"/>
        </w:rPr>
      </w:pPr>
      <w:r w:rsidRPr="002965CE">
        <w:rPr>
          <w:rFonts w:ascii="Times New Roman" w:hAnsi="Times New Roman"/>
          <w:noProof/>
          <w:sz w:val="24"/>
          <w:szCs w:val="24"/>
          <w:lang w:val="sr-Latn-RS"/>
        </w:rPr>
        <w:t xml:space="preserve">U Krivičnom zakoniku Republike Srpske („Službeni glasnik Republike Srpske“, br: 64/17, 104/18 i 15/21), poslije člana 280. dodaje se naziv člana i novi član 280a. koji glasi: </w:t>
      </w:r>
    </w:p>
    <w:p w:rsidR="002965CE" w:rsidRPr="002965CE" w:rsidRDefault="002965CE" w:rsidP="0025590E">
      <w:pPr>
        <w:spacing w:after="0" w:line="240" w:lineRule="auto"/>
        <w:ind w:firstLine="720"/>
        <w:jc w:val="both"/>
        <w:rPr>
          <w:rFonts w:ascii="Times New Roman" w:hAnsi="Times New Roman"/>
          <w:noProof/>
          <w:sz w:val="24"/>
          <w:szCs w:val="24"/>
          <w:lang w:val="sr-Latn-RS"/>
        </w:rPr>
      </w:pPr>
    </w:p>
    <w:p w:rsidR="002965CE" w:rsidRPr="002965CE" w:rsidRDefault="002965CE" w:rsidP="0025590E">
      <w:pPr>
        <w:spacing w:after="0" w:line="240" w:lineRule="auto"/>
        <w:ind w:firstLine="720"/>
        <w:jc w:val="center"/>
        <w:rPr>
          <w:rFonts w:ascii="Times New Roman" w:hAnsi="Times New Roman"/>
          <w:noProof/>
          <w:sz w:val="24"/>
          <w:szCs w:val="24"/>
          <w:lang w:val="sr-Latn-RS"/>
        </w:rPr>
      </w:pPr>
    </w:p>
    <w:p w:rsidR="002965CE" w:rsidRPr="002965CE" w:rsidRDefault="002965CE" w:rsidP="0025590E">
      <w:pPr>
        <w:spacing w:after="0" w:line="240" w:lineRule="auto"/>
        <w:ind w:firstLine="720"/>
        <w:jc w:val="center"/>
        <w:rPr>
          <w:rFonts w:ascii="Times New Roman" w:hAnsi="Times New Roman"/>
          <w:b/>
          <w:noProof/>
          <w:sz w:val="24"/>
          <w:szCs w:val="24"/>
          <w:lang w:val="sr-Latn-RS"/>
        </w:rPr>
      </w:pPr>
      <w:r w:rsidRPr="002965CE">
        <w:rPr>
          <w:rFonts w:ascii="Times New Roman" w:hAnsi="Times New Roman"/>
          <w:b/>
          <w:noProof/>
          <w:sz w:val="24"/>
          <w:szCs w:val="24"/>
          <w:lang w:val="sr-Latn-RS"/>
        </w:rPr>
        <w:t>„Povreda ugleda Republike Srpske i njenih naroda</w:t>
      </w:r>
    </w:p>
    <w:p w:rsidR="002965CE" w:rsidRPr="002965CE" w:rsidRDefault="002965CE" w:rsidP="0025590E">
      <w:pPr>
        <w:spacing w:after="0" w:line="240" w:lineRule="auto"/>
        <w:jc w:val="center"/>
        <w:rPr>
          <w:rFonts w:ascii="Times New Roman" w:hAnsi="Times New Roman"/>
          <w:noProof/>
          <w:sz w:val="24"/>
          <w:szCs w:val="24"/>
          <w:lang w:val="sr-Latn-RS"/>
        </w:rPr>
      </w:pPr>
      <w:r w:rsidRPr="002965CE">
        <w:rPr>
          <w:rFonts w:ascii="Times New Roman" w:hAnsi="Times New Roman"/>
          <w:noProof/>
          <w:sz w:val="24"/>
          <w:szCs w:val="24"/>
          <w:lang w:val="sr-Latn-RS"/>
        </w:rPr>
        <w:t>Član 280a.</w:t>
      </w:r>
    </w:p>
    <w:p w:rsidR="002965CE" w:rsidRPr="002965CE" w:rsidRDefault="002965CE" w:rsidP="0025590E">
      <w:pPr>
        <w:spacing w:after="0" w:line="240" w:lineRule="auto"/>
        <w:ind w:firstLine="720"/>
        <w:jc w:val="both"/>
        <w:rPr>
          <w:rFonts w:ascii="Times New Roman" w:hAnsi="Times New Roman"/>
          <w:noProof/>
          <w:sz w:val="24"/>
          <w:szCs w:val="24"/>
          <w:lang w:val="sr-Latn-RS"/>
        </w:rPr>
      </w:pPr>
    </w:p>
    <w:p w:rsidR="002965CE" w:rsidRPr="002965CE" w:rsidRDefault="002965CE" w:rsidP="0025590E">
      <w:pPr>
        <w:spacing w:after="0" w:line="240" w:lineRule="auto"/>
        <w:ind w:firstLine="720"/>
        <w:jc w:val="both"/>
        <w:rPr>
          <w:rFonts w:ascii="Times New Roman" w:hAnsi="Times New Roman"/>
          <w:noProof/>
          <w:sz w:val="24"/>
          <w:szCs w:val="24"/>
          <w:lang w:val="sr-Latn-RS"/>
        </w:rPr>
      </w:pPr>
    </w:p>
    <w:p w:rsidR="002965CE" w:rsidRPr="002965CE" w:rsidRDefault="002965CE" w:rsidP="0025590E">
      <w:pPr>
        <w:spacing w:after="0" w:line="240" w:lineRule="auto"/>
        <w:ind w:firstLine="720"/>
        <w:jc w:val="both"/>
        <w:rPr>
          <w:rFonts w:ascii="Times New Roman" w:hAnsi="Times New Roman"/>
          <w:noProof/>
          <w:sz w:val="24"/>
          <w:szCs w:val="24"/>
          <w:lang w:val="sr-Latn-RS"/>
        </w:rPr>
      </w:pPr>
      <w:r w:rsidRPr="002965CE">
        <w:rPr>
          <w:rFonts w:ascii="Times New Roman" w:hAnsi="Times New Roman"/>
          <w:noProof/>
          <w:sz w:val="24"/>
          <w:szCs w:val="24"/>
          <w:lang w:val="sr-Latn-RS"/>
        </w:rPr>
        <w:t>(1) Ko javno izloži poruzi, preziru ili grubom omalovažavanju Republiku Srpsku, njenu zastavu, grb, amblem ili himnu, kazniće se kaznom zatvora do tri godine.</w:t>
      </w:r>
    </w:p>
    <w:p w:rsidR="002965CE" w:rsidRPr="002965CE" w:rsidRDefault="002965CE" w:rsidP="0025590E">
      <w:pPr>
        <w:spacing w:after="0" w:line="240" w:lineRule="auto"/>
        <w:ind w:firstLine="720"/>
        <w:jc w:val="both"/>
        <w:rPr>
          <w:rFonts w:ascii="Times New Roman" w:hAnsi="Times New Roman"/>
          <w:noProof/>
          <w:sz w:val="24"/>
          <w:szCs w:val="24"/>
          <w:lang w:val="sr-Latn-RS"/>
        </w:rPr>
      </w:pPr>
      <w:r w:rsidRPr="002965CE">
        <w:rPr>
          <w:rFonts w:ascii="Times New Roman" w:hAnsi="Times New Roman"/>
          <w:noProof/>
          <w:sz w:val="24"/>
          <w:szCs w:val="24"/>
          <w:lang w:val="sr-Latn-RS"/>
        </w:rPr>
        <w:t>(2) Ako je djelo iz stava 1. ovog člana izvršeno na način da se Republika Srpska označi kao agresorska ili genocidna tvorevina ili njeni narodi agresorskim ili genocidnim, učinilac će se kazniti kaznom zatvora od šest mjeseci do pet godina.</w:t>
      </w:r>
    </w:p>
    <w:p w:rsidR="002965CE" w:rsidRPr="002965CE" w:rsidRDefault="002965CE" w:rsidP="0025590E">
      <w:pPr>
        <w:spacing w:after="0" w:line="240" w:lineRule="auto"/>
        <w:ind w:firstLine="720"/>
        <w:jc w:val="both"/>
        <w:rPr>
          <w:rFonts w:ascii="Times New Roman" w:hAnsi="Times New Roman"/>
          <w:noProof/>
          <w:sz w:val="24"/>
          <w:szCs w:val="24"/>
          <w:lang w:val="sr-Latn-RS"/>
        </w:rPr>
      </w:pPr>
      <w:r w:rsidRPr="002965CE">
        <w:rPr>
          <w:rFonts w:ascii="Times New Roman" w:hAnsi="Times New Roman"/>
          <w:noProof/>
          <w:sz w:val="24"/>
          <w:szCs w:val="24"/>
          <w:lang w:val="sr-Latn-RS"/>
        </w:rPr>
        <w:t>(3) Ako je djelo iz stava 2. ovog člana izvršilo službeno ili odgovorno lice ili lice u institucijama vlasti ili organu koji se finansira iz javnog budžeta, kazniće se kaznom zatvora od dvije do deset godina.</w:t>
      </w:r>
    </w:p>
    <w:p w:rsidR="002965CE" w:rsidRPr="002965CE" w:rsidRDefault="002965CE" w:rsidP="0025590E">
      <w:pPr>
        <w:spacing w:after="0" w:line="240" w:lineRule="auto"/>
        <w:ind w:firstLine="720"/>
        <w:jc w:val="both"/>
        <w:rPr>
          <w:rFonts w:ascii="Times New Roman" w:hAnsi="Times New Roman"/>
          <w:noProof/>
          <w:sz w:val="24"/>
          <w:szCs w:val="24"/>
          <w:lang w:val="sr-Latn-RS"/>
        </w:rPr>
      </w:pPr>
      <w:r w:rsidRPr="002965CE">
        <w:rPr>
          <w:rFonts w:ascii="Times New Roman" w:hAnsi="Times New Roman"/>
          <w:noProof/>
          <w:sz w:val="24"/>
          <w:szCs w:val="24"/>
          <w:lang w:val="sr-Latn-RS"/>
        </w:rPr>
        <w:t>(4) Ako su djela iz st. 1. do 3. ovog člana izvršena u namjeri promjene ustavnog uređenja Republike Srpske, njene teritorijalne cjelovitosti ili nezavisnosti, učinilac će se kazniti kaznom zatvora od tri do petnaest godina.“</w:t>
      </w:r>
    </w:p>
    <w:p w:rsidR="002965CE" w:rsidRPr="002965CE" w:rsidRDefault="002965CE" w:rsidP="0025590E">
      <w:pPr>
        <w:spacing w:after="0" w:line="240" w:lineRule="auto"/>
        <w:ind w:firstLine="851"/>
        <w:jc w:val="both"/>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r w:rsidRPr="002965CE">
        <w:rPr>
          <w:rFonts w:ascii="Times New Roman" w:hAnsi="Times New Roman"/>
          <w:noProof/>
          <w:sz w:val="24"/>
          <w:szCs w:val="24"/>
          <w:lang w:val="sr-Latn-RS"/>
        </w:rPr>
        <w:t>Član 2.</w:t>
      </w: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ind w:firstLine="720"/>
        <w:jc w:val="both"/>
        <w:rPr>
          <w:rFonts w:ascii="Times New Roman" w:hAnsi="Times New Roman"/>
          <w:noProof/>
          <w:sz w:val="24"/>
          <w:szCs w:val="24"/>
          <w:lang w:val="sr-Latn-RS"/>
        </w:rPr>
      </w:pPr>
      <w:r w:rsidRPr="002965CE">
        <w:rPr>
          <w:rFonts w:ascii="Times New Roman" w:hAnsi="Times New Roman"/>
          <w:noProof/>
          <w:sz w:val="24"/>
          <w:szCs w:val="24"/>
          <w:lang w:val="sr-Latn-RS"/>
        </w:rPr>
        <w:t>Ovaj zakon stupa na snagu narednog dana od dana objavljivanja u „Službenom glasniku Republike Srpske“.</w:t>
      </w:r>
    </w:p>
    <w:p w:rsidR="002965CE" w:rsidRPr="002965CE" w:rsidRDefault="002965CE" w:rsidP="0025590E">
      <w:pPr>
        <w:spacing w:after="0" w:line="240" w:lineRule="auto"/>
        <w:jc w:val="both"/>
        <w:rPr>
          <w:rFonts w:ascii="Times New Roman" w:hAnsi="Times New Roman"/>
          <w:noProof/>
          <w:sz w:val="24"/>
          <w:szCs w:val="24"/>
          <w:lang w:val="sr-Latn-RS"/>
        </w:rPr>
      </w:pPr>
    </w:p>
    <w:p w:rsidR="002965CE" w:rsidRPr="002965CE" w:rsidRDefault="002965CE" w:rsidP="0025590E">
      <w:pPr>
        <w:pStyle w:val="Default"/>
        <w:ind w:firstLine="720"/>
        <w:jc w:val="both"/>
        <w:rPr>
          <w:rFonts w:ascii="Times New Roman" w:hAnsi="Times New Roman" w:cs="Times New Roman"/>
          <w:noProof/>
          <w:color w:val="auto"/>
          <w:lang w:val="sr-Latn-RS"/>
        </w:rPr>
      </w:pPr>
    </w:p>
    <w:p w:rsidR="002965CE" w:rsidRPr="002965CE" w:rsidRDefault="002965CE" w:rsidP="0025590E">
      <w:pPr>
        <w:pStyle w:val="NoSpacing"/>
        <w:tabs>
          <w:tab w:val="center" w:pos="7560"/>
        </w:tabs>
        <w:jc w:val="both"/>
        <w:rPr>
          <w:rFonts w:ascii="Times New Roman" w:hAnsi="Times New Roman"/>
          <w:noProof/>
          <w:sz w:val="24"/>
          <w:szCs w:val="24"/>
          <w:lang w:val="sr-Latn-RS"/>
        </w:rPr>
      </w:pPr>
      <w:r w:rsidRPr="002965CE">
        <w:rPr>
          <w:rFonts w:ascii="Times New Roman" w:hAnsi="Times New Roman"/>
          <w:noProof/>
          <w:sz w:val="24"/>
          <w:szCs w:val="24"/>
          <w:lang w:val="sr-Latn-RS"/>
        </w:rPr>
        <w:t>Broj: 02/1-021-</w:t>
      </w:r>
      <w:r w:rsidR="00FE238A">
        <w:rPr>
          <w:rFonts w:ascii="Times New Roman" w:hAnsi="Times New Roman"/>
          <w:noProof/>
          <w:sz w:val="24"/>
          <w:szCs w:val="24"/>
          <w:lang w:val="sr-Latn-RS"/>
        </w:rPr>
        <w:t>586</w:t>
      </w:r>
      <w:bookmarkStart w:id="0" w:name="_GoBack"/>
      <w:bookmarkEnd w:id="0"/>
      <w:r w:rsidRPr="002965CE">
        <w:rPr>
          <w:rFonts w:ascii="Times New Roman" w:hAnsi="Times New Roman"/>
          <w:noProof/>
          <w:sz w:val="24"/>
          <w:szCs w:val="24"/>
          <w:lang w:val="sr-Latn-RS"/>
        </w:rPr>
        <w:t>/21</w:t>
      </w:r>
      <w:r w:rsidRPr="002965CE">
        <w:rPr>
          <w:rFonts w:ascii="Times New Roman" w:hAnsi="Times New Roman"/>
          <w:noProof/>
          <w:sz w:val="24"/>
          <w:szCs w:val="24"/>
          <w:lang w:val="sr-Latn-RS"/>
        </w:rPr>
        <w:tab/>
        <w:t>PREDSJEDNIK</w:t>
      </w:r>
    </w:p>
    <w:p w:rsidR="002965CE" w:rsidRPr="002965CE" w:rsidRDefault="002965CE" w:rsidP="0025590E">
      <w:pPr>
        <w:pStyle w:val="NoSpacing"/>
        <w:tabs>
          <w:tab w:val="center" w:pos="7560"/>
        </w:tabs>
        <w:jc w:val="both"/>
        <w:rPr>
          <w:rFonts w:ascii="Times New Roman" w:hAnsi="Times New Roman"/>
          <w:noProof/>
          <w:sz w:val="24"/>
          <w:szCs w:val="24"/>
          <w:lang w:val="sr-Latn-RS"/>
        </w:rPr>
      </w:pPr>
      <w:r w:rsidRPr="002965CE">
        <w:rPr>
          <w:rFonts w:ascii="Times New Roman" w:hAnsi="Times New Roman"/>
          <w:noProof/>
          <w:sz w:val="24"/>
          <w:szCs w:val="24"/>
          <w:lang w:val="sr-Latn-RS"/>
        </w:rPr>
        <w:t>Datum: 30. jula 2021. godine</w:t>
      </w:r>
      <w:r w:rsidRPr="002965CE">
        <w:rPr>
          <w:rFonts w:ascii="Times New Roman" w:hAnsi="Times New Roman"/>
          <w:noProof/>
          <w:sz w:val="24"/>
          <w:szCs w:val="24"/>
          <w:lang w:val="sr-Latn-RS"/>
        </w:rPr>
        <w:tab/>
        <w:t xml:space="preserve">NARODNE SKUPŠTINE </w:t>
      </w:r>
    </w:p>
    <w:p w:rsidR="002965CE" w:rsidRPr="002965CE" w:rsidRDefault="002965CE" w:rsidP="0025590E">
      <w:pPr>
        <w:pStyle w:val="NoSpacing"/>
        <w:tabs>
          <w:tab w:val="center" w:pos="7560"/>
        </w:tabs>
        <w:jc w:val="both"/>
        <w:rPr>
          <w:rFonts w:ascii="Times New Roman" w:hAnsi="Times New Roman"/>
          <w:noProof/>
          <w:sz w:val="24"/>
          <w:szCs w:val="24"/>
          <w:lang w:val="sr-Latn-RS"/>
        </w:rPr>
      </w:pPr>
    </w:p>
    <w:p w:rsidR="002965CE" w:rsidRPr="002965CE" w:rsidRDefault="002965CE" w:rsidP="0025590E">
      <w:pPr>
        <w:pStyle w:val="NoSpacing"/>
        <w:tabs>
          <w:tab w:val="center" w:pos="7560"/>
        </w:tabs>
        <w:jc w:val="both"/>
        <w:rPr>
          <w:rFonts w:ascii="Times New Roman" w:hAnsi="Times New Roman"/>
          <w:noProof/>
          <w:sz w:val="24"/>
          <w:szCs w:val="24"/>
          <w:lang w:val="sr-Latn-RS"/>
        </w:rPr>
      </w:pPr>
    </w:p>
    <w:p w:rsidR="002965CE" w:rsidRPr="002965CE" w:rsidRDefault="002965CE" w:rsidP="0025590E">
      <w:pPr>
        <w:tabs>
          <w:tab w:val="center" w:pos="7560"/>
        </w:tabs>
        <w:spacing w:after="0" w:line="240" w:lineRule="auto"/>
        <w:rPr>
          <w:rFonts w:ascii="Times New Roman" w:hAnsi="Times New Roman"/>
          <w:noProof/>
          <w:sz w:val="24"/>
          <w:szCs w:val="24"/>
          <w:lang w:val="sr-Latn-RS"/>
        </w:rPr>
      </w:pPr>
      <w:r w:rsidRPr="002965CE">
        <w:rPr>
          <w:noProof/>
          <w:lang w:val="sr-Latn-RS"/>
        </w:rPr>
        <w:tab/>
      </w:r>
      <w:r w:rsidRPr="002965CE">
        <w:rPr>
          <w:rFonts w:ascii="Times New Roman" w:hAnsi="Times New Roman"/>
          <w:noProof/>
          <w:sz w:val="24"/>
          <w:szCs w:val="24"/>
          <w:lang w:val="sr-Latn-RS"/>
        </w:rPr>
        <w:t>Nedeljko Čubrilović</w:t>
      </w: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965CE" w:rsidRDefault="002965CE" w:rsidP="0025590E">
      <w:pPr>
        <w:spacing w:after="0" w:line="240" w:lineRule="auto"/>
        <w:jc w:val="center"/>
        <w:rPr>
          <w:rFonts w:ascii="Times New Roman" w:hAnsi="Times New Roman"/>
          <w:noProof/>
          <w:sz w:val="24"/>
          <w:szCs w:val="24"/>
          <w:lang w:val="sr-Latn-RS"/>
        </w:rPr>
      </w:pPr>
    </w:p>
    <w:p w:rsidR="002965CE" w:rsidRPr="0025590E" w:rsidRDefault="002965CE" w:rsidP="0025590E">
      <w:pPr>
        <w:spacing w:after="0" w:line="240" w:lineRule="auto"/>
        <w:rPr>
          <w:noProof/>
          <w:lang w:val="sr-Latn-RS"/>
        </w:rPr>
      </w:pPr>
    </w:p>
    <w:sectPr w:rsidR="002965CE" w:rsidRPr="0025590E" w:rsidSect="002965CE">
      <w:pgSz w:w="11906" w:h="16838" w:code="9"/>
      <w:pgMar w:top="1411" w:right="1411" w:bottom="1411" w:left="141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C52"/>
    <w:rsid w:val="002965CE"/>
    <w:rsid w:val="00552D70"/>
    <w:rsid w:val="008E60ED"/>
    <w:rsid w:val="00962744"/>
    <w:rsid w:val="00964C52"/>
    <w:rsid w:val="009F564A"/>
    <w:rsid w:val="00A34DA6"/>
    <w:rsid w:val="00A36B20"/>
    <w:rsid w:val="00A6432B"/>
    <w:rsid w:val="00AB766B"/>
    <w:rsid w:val="00BF60DD"/>
    <w:rsid w:val="00DC0A39"/>
    <w:rsid w:val="00DD7D34"/>
    <w:rsid w:val="00E90017"/>
    <w:rsid w:val="00FE2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5CE"/>
    <w:pPr>
      <w:spacing w:line="276" w:lineRule="auto"/>
    </w:pPr>
    <w:rPr>
      <w:rFonts w:ascii="Calibri" w:eastAsia="Times New Roman" w:hAnsi="Calibri" w:cs="Times New Roman"/>
      <w:sz w:val="22"/>
      <w:szCs w:val="22"/>
      <w:lang w:val="sr-Cyrl-BA" w:eastAsia="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965CE"/>
    <w:pPr>
      <w:autoSpaceDE w:val="0"/>
      <w:autoSpaceDN w:val="0"/>
      <w:adjustRightInd w:val="0"/>
      <w:spacing w:after="0"/>
    </w:pPr>
    <w:rPr>
      <w:rFonts w:ascii="StobiSerif Regular" w:eastAsia="Times New Roman" w:hAnsi="StobiSerif Regular" w:cs="StobiSerif Regular"/>
      <w:color w:val="000000"/>
    </w:rPr>
  </w:style>
  <w:style w:type="paragraph" w:styleId="NoSpacing">
    <w:name w:val="No Spacing"/>
    <w:link w:val="NoSpacingChar"/>
    <w:uiPriority w:val="1"/>
    <w:qFormat/>
    <w:rsid w:val="002965CE"/>
    <w:pPr>
      <w:spacing w:after="0"/>
    </w:pPr>
    <w:rPr>
      <w:rFonts w:ascii="Calibri" w:eastAsia="Calibri" w:hAnsi="Calibri" w:cs="Times New Roman"/>
      <w:sz w:val="22"/>
      <w:szCs w:val="22"/>
    </w:rPr>
  </w:style>
  <w:style w:type="character" w:customStyle="1" w:styleId="NoSpacingChar">
    <w:name w:val="No Spacing Char"/>
    <w:link w:val="NoSpacing"/>
    <w:uiPriority w:val="1"/>
    <w:rsid w:val="002965CE"/>
    <w:rPr>
      <w:rFonts w:ascii="Calibri" w:eastAsia="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5CE"/>
    <w:pPr>
      <w:spacing w:line="276" w:lineRule="auto"/>
    </w:pPr>
    <w:rPr>
      <w:rFonts w:ascii="Calibri" w:eastAsia="Times New Roman" w:hAnsi="Calibri" w:cs="Times New Roman"/>
      <w:sz w:val="22"/>
      <w:szCs w:val="22"/>
      <w:lang w:val="sr-Cyrl-BA" w:eastAsia="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965CE"/>
    <w:pPr>
      <w:autoSpaceDE w:val="0"/>
      <w:autoSpaceDN w:val="0"/>
      <w:adjustRightInd w:val="0"/>
      <w:spacing w:after="0"/>
    </w:pPr>
    <w:rPr>
      <w:rFonts w:ascii="StobiSerif Regular" w:eastAsia="Times New Roman" w:hAnsi="StobiSerif Regular" w:cs="StobiSerif Regular"/>
      <w:color w:val="000000"/>
    </w:rPr>
  </w:style>
  <w:style w:type="paragraph" w:styleId="NoSpacing">
    <w:name w:val="No Spacing"/>
    <w:link w:val="NoSpacingChar"/>
    <w:uiPriority w:val="1"/>
    <w:qFormat/>
    <w:rsid w:val="002965CE"/>
    <w:pPr>
      <w:spacing w:after="0"/>
    </w:pPr>
    <w:rPr>
      <w:rFonts w:ascii="Calibri" w:eastAsia="Calibri" w:hAnsi="Calibri" w:cs="Times New Roman"/>
      <w:sz w:val="22"/>
      <w:szCs w:val="22"/>
    </w:rPr>
  </w:style>
  <w:style w:type="character" w:customStyle="1" w:styleId="NoSpacingChar">
    <w:name w:val="No Spacing Char"/>
    <w:link w:val="NoSpacing"/>
    <w:uiPriority w:val="1"/>
    <w:rsid w:val="002965CE"/>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cp:lastPrinted>2021-07-30T14:08:00Z</cp:lastPrinted>
  <dcterms:created xsi:type="dcterms:W3CDTF">2021-07-30T14:05:00Z</dcterms:created>
  <dcterms:modified xsi:type="dcterms:W3CDTF">2021-07-30T15:10:00Z</dcterms:modified>
</cp:coreProperties>
</file>